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7"/>
        <w:gridCol w:w="5261"/>
      </w:tblGrid>
      <w:tr w:rsidR="00140BFE" w:rsidTr="00140BFE">
        <w:trPr>
          <w:trHeight w:val="576"/>
        </w:trPr>
        <w:tc>
          <w:tcPr>
            <w:tcW w:w="8757" w:type="dxa"/>
          </w:tcPr>
          <w:p w:rsidR="00140BFE" w:rsidRDefault="001266BD" w:rsidP="00140BFE">
            <w:pPr>
              <w:rPr>
                <w:rFonts w:ascii="Britannic Bold" w:hAnsi="Britannic Bold"/>
                <w:sz w:val="56"/>
              </w:rPr>
            </w:pPr>
            <w:r>
              <w:rPr>
                <w:rFonts w:ascii="Britannic Bold" w:hAnsi="Britannic Bold"/>
                <w:sz w:val="56"/>
              </w:rPr>
              <w:t>Vyjmenovaná slova po M</w:t>
            </w:r>
          </w:p>
        </w:tc>
        <w:tc>
          <w:tcPr>
            <w:tcW w:w="5261" w:type="dxa"/>
          </w:tcPr>
          <w:p w:rsidR="00140BFE" w:rsidRDefault="00140BFE" w:rsidP="00140BFE">
            <w:pPr>
              <w:rPr>
                <w:rFonts w:ascii="Britannic Bold" w:hAnsi="Britannic Bold"/>
                <w:sz w:val="24"/>
              </w:rPr>
            </w:pPr>
            <w:proofErr w:type="spellStart"/>
            <w:r>
              <w:rPr>
                <w:rFonts w:ascii="Britannic Bold" w:hAnsi="Britannic Bold"/>
                <w:sz w:val="24"/>
              </w:rPr>
              <w:t>Name</w:t>
            </w:r>
            <w:proofErr w:type="spellEnd"/>
            <w:r>
              <w:rPr>
                <w:rFonts w:ascii="Britannic Bold" w:hAnsi="Britannic Bold"/>
                <w:sz w:val="24"/>
              </w:rPr>
              <w:t xml:space="preserve">: </w:t>
            </w:r>
          </w:p>
          <w:p w:rsidR="00140BFE" w:rsidRPr="00140BFE" w:rsidRDefault="00140BFE" w:rsidP="00140BFE">
            <w:pPr>
              <w:rPr>
                <w:rFonts w:ascii="Britannic Bold" w:hAnsi="Britannic Bold"/>
                <w:sz w:val="24"/>
              </w:rPr>
            </w:pPr>
            <w:r>
              <w:rPr>
                <w:rFonts w:ascii="Britannic Bold" w:hAnsi="Britannic Bold"/>
                <w:sz w:val="24"/>
              </w:rPr>
              <w:t>__________________________________________</w:t>
            </w:r>
          </w:p>
        </w:tc>
      </w:tr>
    </w:tbl>
    <w:p w:rsidR="005B7DED" w:rsidRPr="00140BFE" w:rsidRDefault="005B7DED" w:rsidP="00140BFE">
      <w:pPr>
        <w:rPr>
          <w:rFonts w:ascii="Britannic Bold" w:hAnsi="Britannic Bold"/>
          <w:sz w:val="14"/>
        </w:rPr>
      </w:pPr>
    </w:p>
    <w:tbl>
      <w:tblPr>
        <w:tblStyle w:val="Mkatabulky"/>
        <w:tblW w:w="13973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616"/>
        <w:gridCol w:w="257"/>
        <w:gridCol w:w="6965"/>
        <w:gridCol w:w="21"/>
      </w:tblGrid>
      <w:tr w:rsidR="00A77C43" w:rsidRPr="00140BFE" w:rsidTr="00A77C43">
        <w:trPr>
          <w:gridAfter w:val="1"/>
          <w:wAfter w:w="21" w:type="dxa"/>
          <w:trHeight w:val="7507"/>
          <w:jc w:val="center"/>
        </w:trPr>
        <w:tc>
          <w:tcPr>
            <w:tcW w:w="3114" w:type="dxa"/>
          </w:tcPr>
          <w:p w:rsidR="00A77C43" w:rsidRPr="00A77C43" w:rsidRDefault="001266BD" w:rsidP="00A77C43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Táta auto nezamyká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Chce ho ještě dneska mýt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On se mýlí, když si myslí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proofErr w:type="gramStart"/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Že</w:t>
            </w:r>
            <w:proofErr w:type="gramEnd"/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 xml:space="preserve"> mu nemá ho kdo vzít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proofErr w:type="gramStart"/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Nachomýtnul</w:t>
            </w:r>
            <w:proofErr w:type="gramEnd"/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 xml:space="preserve"> se pak tady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Jeho syn, co nedbá rady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Jako myš sem míří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Má pod nosem chmýří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Klukovi to prostě nedá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Za volant si rychle sedá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I když jako hlemýžď jede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Poslyšte, co nevyvede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Všude bylo plno hmyzu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Do oka mu moucha vlítla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Dupnul na to, šel do smyku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Na mýtinu Škoda slítla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Pak to bouchlo, auto chytlo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Vítr oheň rozdmýchal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Kdyby my tam zrovna nešli</w:t>
            </w:r>
            <w:r w:rsidRPr="001266BD">
              <w:rPr>
                <w:rFonts w:ascii="Arial" w:hAnsi="Arial" w:cs="Arial"/>
                <w:color w:val="000000"/>
                <w:szCs w:val="23"/>
              </w:rPr>
              <w:br/>
            </w:r>
            <w:r w:rsidRPr="001266BD">
              <w:rPr>
                <w:rFonts w:ascii="Arial" w:hAnsi="Arial" w:cs="Arial"/>
                <w:color w:val="000000"/>
                <w:szCs w:val="23"/>
                <w:shd w:val="clear" w:color="auto" w:fill="FFFFFF"/>
              </w:rPr>
              <w:t>Mladík dodýchal</w:t>
            </w:r>
          </w:p>
        </w:tc>
        <w:tc>
          <w:tcPr>
            <w:tcW w:w="3616" w:type="dxa"/>
          </w:tcPr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my,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mýt, umyvadlo, mýdlo, myčka,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myslit, myšlenka, smysl, pomyšlení,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mýlit se, mýlka, omyl, pomýlit se, neomylný,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hmyz, hmyzožravec,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myš,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hlemýžď,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mýtit, mýtina,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zamykat, odemykat, výmyk,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smýkat, smyk, průsmyk, přesmyčka,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dmýchat,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chmýří,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nachomýtnout se,</w:t>
            </w:r>
          </w:p>
          <w:p w:rsidR="001266BD" w:rsidRPr="001266BD" w:rsidRDefault="001266BD" w:rsidP="001266BD">
            <w:pPr>
              <w:spacing w:line="360" w:lineRule="auto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mýto,</w:t>
            </w:r>
          </w:p>
          <w:p w:rsidR="00A77C43" w:rsidRPr="00140BFE" w:rsidRDefault="001266BD" w:rsidP="001266BD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mykat.</w:t>
            </w:r>
            <w:bookmarkStart w:id="0" w:name="_GoBack"/>
            <w:bookmarkEnd w:id="0"/>
          </w:p>
        </w:tc>
        <w:tc>
          <w:tcPr>
            <w:tcW w:w="7222" w:type="dxa"/>
            <w:gridSpan w:val="2"/>
          </w:tcPr>
          <w:p w:rsidR="00A77C43" w:rsidRPr="00140BFE" w:rsidRDefault="00A77C43" w:rsidP="00A77C43"/>
        </w:tc>
      </w:tr>
      <w:tr w:rsidR="001266BD" w:rsidTr="009E0D07">
        <w:tblPrEx>
          <w:jc w:val="left"/>
        </w:tblPrEx>
        <w:trPr>
          <w:trHeight w:val="1417"/>
        </w:trPr>
        <w:tc>
          <w:tcPr>
            <w:tcW w:w="6987" w:type="dxa"/>
            <w:gridSpan w:val="3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Horský průsmyk, umýt nádobí, jedovatá zmije, mít narozeniny, zlomyslný nápad, dobrý úmysl, užitečný hmyzožravec, Vysoké Mýto, housle a smyčec, namydlit si ruce, milá maminka, medvídek mýval, hlemýždí tempo, mísa ovoce. Milada je umíněná, roztomilé miminko, myší díra, minulý týden, velký míč, vymyslet příklad, omyvatelná tapeta, </w:t>
            </w:r>
          </w:p>
        </w:tc>
        <w:tc>
          <w:tcPr>
            <w:tcW w:w="6986" w:type="dxa"/>
            <w:gridSpan w:val="2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průsmyk, umýt nádobí, jedovatá zmije, mít narozeniny, zlomyslný nápad, dobrý úmysl, užitečný hmyzožravec, Vysoké Mýto, housle a smyčec, namydlit si ruce, milá maminka, medvídek mýval, hlemýždí tempo, mísa ovoce. Milada je umíněná, roztomilé miminko, myší díra, minulý týden, velký míč, vymyslet příklad, omyvatelná tapeta, </w:t>
            </w:r>
          </w:p>
        </w:tc>
      </w:tr>
      <w:tr w:rsidR="001266BD" w:rsidTr="009E0D07">
        <w:tblPrEx>
          <w:jc w:val="left"/>
        </w:tblPrEx>
        <w:trPr>
          <w:trHeight w:val="1881"/>
        </w:trPr>
        <w:tc>
          <w:tcPr>
            <w:tcW w:w="6987" w:type="dxa"/>
            <w:gridSpan w:val="3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66BD" w:rsidRPr="009E0D07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průsm_k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nádobí, jedovatá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zm_je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narozeniny,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zlom_slný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nápad, dobrý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úm_sl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užitečný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hm_zožravec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Vysoké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housle a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sm_čec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nam_dlit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si ruce,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mam_nka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medvídek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m_val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hlem_ždí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tempo,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m_sa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ovoce,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M_lada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je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um_něná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roztom_lé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m_m_nko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m_ší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díra,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m_nulý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týden, velký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m_č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vym_slet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příklad,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om_vatelná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tapeta, </w:t>
            </w:r>
          </w:p>
        </w:tc>
        <w:tc>
          <w:tcPr>
            <w:tcW w:w="6986" w:type="dxa"/>
            <w:gridSpan w:val="2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66BD" w:rsidRPr="009E0D07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průsm_k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nádobí, jedovatá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zm_je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narozeniny,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zlom_slný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nápad, dobrý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úm_sl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užitečný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hm_zožravec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Vysoké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housle a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sm_čec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nam_dlit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si ruce,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mam_nka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medvídek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m_val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hlem_ždí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tempo,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m_sa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ovoce,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M_lada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je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um_něná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roztom_lé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m_m_nko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m_ší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díra,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m_nulý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týden, velký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m_č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vym_slet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příklad,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om_vatelná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tapeta, </w:t>
            </w:r>
          </w:p>
        </w:tc>
      </w:tr>
      <w:tr w:rsidR="001266BD" w:rsidRPr="00EF5C70" w:rsidTr="00EF5C70">
        <w:tblPrEx>
          <w:jc w:val="left"/>
        </w:tblPrEx>
        <w:tc>
          <w:tcPr>
            <w:tcW w:w="6987" w:type="dxa"/>
            <w:gridSpan w:val="3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průsmyk, umýt nádobí, jedovatá zmije, mít narozeniny, zlomyslný nápad, dobrý úmysl, užitečný hmyzožravec, Vysoké Mýto, housle a smyčec, namydlit si ruce, milá maminka, medvídek mýval, hlemýždí tempo, mísa ovoce. Milada je umíněná, roztomilé miminko, myší díra, minulý týden, velký míč, vymyslet příklad, omyvatelná tapeta, </w:t>
            </w:r>
          </w:p>
        </w:tc>
        <w:tc>
          <w:tcPr>
            <w:tcW w:w="6986" w:type="dxa"/>
            <w:gridSpan w:val="2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průsmyk, umýt nádobí, jedovatá zmije, mít narozeniny, zlomyslný nápad, dobrý úmysl, užitečný hmyzožravec, Vysoké Mýto, housle a smyčec, namydlit si ruce, milá maminka, medvídek mýval, hlemýždí tempo, mísa ovoce. Milada je umíněná, roztomilé miminko, myší díra, minulý týden, velký míč, vymyslet příklad, omyvatelná tapeta, </w:t>
            </w:r>
          </w:p>
        </w:tc>
      </w:tr>
      <w:tr w:rsidR="001266BD" w:rsidRPr="00EF5C70" w:rsidTr="00EF5C70">
        <w:tblPrEx>
          <w:jc w:val="left"/>
        </w:tblPrEx>
        <w:tc>
          <w:tcPr>
            <w:tcW w:w="6987" w:type="dxa"/>
            <w:gridSpan w:val="3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66BD" w:rsidRPr="009E0D07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průsm_k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nádobí, jedovatá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zm_je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narozeniny,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zlom_slný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nápad, dobrý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úm_sl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užitečný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hm_zožravec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Vysoké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housle a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sm_čec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nam_dlit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si ruce,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mam_nka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medvídek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m_val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hlem_ždí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tempo,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m_sa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ovoce,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M_lada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je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um_něná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roztom_lé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m_m_nko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m_ší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díra,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m_nulý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týden, velký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m_č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vym_slet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příklad,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om_vatelná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tapeta, </w:t>
            </w:r>
          </w:p>
        </w:tc>
        <w:tc>
          <w:tcPr>
            <w:tcW w:w="6986" w:type="dxa"/>
            <w:gridSpan w:val="2"/>
          </w:tcPr>
          <w:p w:rsidR="001266BD" w:rsidRPr="00EF5C70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66BD" w:rsidRPr="009E0D07" w:rsidRDefault="001266BD" w:rsidP="001266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Horský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průsm_k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nádobí, jedovatá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zm_je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narozeniny,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zlom_slný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nápad, dobrý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úm_sl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užitečný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hm_zožravec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Vysoké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M_to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housle a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sm_čec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nam_dlit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si ruce,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mam_nka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medvídek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m_val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hlem_ždí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tempo,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m_sa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ovoce,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M_lada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je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um_něná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roztom_lé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m_m_nko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m_ší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díra,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m_nulý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týden, velký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m_č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vym_slet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příklad, </w:t>
            </w:r>
            <w:proofErr w:type="spellStart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>om_vatelná</w:t>
            </w:r>
            <w:proofErr w:type="spellEnd"/>
            <w:r w:rsidRPr="001266BD">
              <w:rPr>
                <w:rFonts w:ascii="Times New Roman" w:hAnsi="Times New Roman" w:cs="Times New Roman"/>
                <w:sz w:val="26"/>
                <w:szCs w:val="26"/>
              </w:rPr>
              <w:t xml:space="preserve"> tapeta, </w:t>
            </w:r>
          </w:p>
        </w:tc>
      </w:tr>
    </w:tbl>
    <w:p w:rsidR="005B7DED" w:rsidRPr="00140BFE" w:rsidRDefault="005B7DED" w:rsidP="00140BFE"/>
    <w:sectPr w:rsidR="005B7DED" w:rsidRPr="00140BFE" w:rsidSect="00140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33DD"/>
    <w:multiLevelType w:val="multilevel"/>
    <w:tmpl w:val="A72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ED"/>
    <w:rsid w:val="001266BD"/>
    <w:rsid w:val="00140BFE"/>
    <w:rsid w:val="005B7DED"/>
    <w:rsid w:val="007B6967"/>
    <w:rsid w:val="009E0D07"/>
    <w:rsid w:val="00A77C43"/>
    <w:rsid w:val="00CE6E90"/>
    <w:rsid w:val="00E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2A5A"/>
  <w15:chartTrackingRefBased/>
  <w15:docId w15:val="{90B1B667-9DE8-4A65-8FFC-D6EFF417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B7DED"/>
    <w:rPr>
      <w:b/>
      <w:bCs/>
    </w:rPr>
  </w:style>
  <w:style w:type="table" w:styleId="Mkatabulky">
    <w:name w:val="Table Grid"/>
    <w:basedOn w:val="Normlntabulka"/>
    <w:uiPriority w:val="39"/>
    <w:rsid w:val="005B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2020-09-03T12:35:00Z</dcterms:created>
  <dcterms:modified xsi:type="dcterms:W3CDTF">2020-09-03T12:35:00Z</dcterms:modified>
</cp:coreProperties>
</file>